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F5A" w:rsidRPr="002C5F5A" w:rsidRDefault="002C5F5A" w:rsidP="002C5F5A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5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2C5F5A" w:rsidRPr="002C5F5A" w:rsidRDefault="002C5F5A" w:rsidP="002C5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Апатиты «Средняя общеобразовательная школа № 10»</w:t>
      </w:r>
    </w:p>
    <w:p w:rsidR="002C5F5A" w:rsidRPr="002C5F5A" w:rsidRDefault="002C5F5A" w:rsidP="002C5F5A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F5A" w:rsidRPr="002C5F5A" w:rsidRDefault="002C5F5A" w:rsidP="002C5F5A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F5A" w:rsidRPr="002C5F5A" w:rsidRDefault="002C5F5A" w:rsidP="002C5F5A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F5A" w:rsidRPr="002C5F5A" w:rsidRDefault="002C5F5A" w:rsidP="002C5F5A">
      <w:pPr>
        <w:spacing w:after="0"/>
        <w:rPr>
          <w:rFonts w:ascii="Calibri" w:eastAsia="Calibri" w:hAnsi="Calibri" w:cs="Times New Roman"/>
          <w:sz w:val="24"/>
          <w:szCs w:val="24"/>
        </w:rPr>
      </w:pPr>
    </w:p>
    <w:tbl>
      <w:tblPr>
        <w:tblW w:w="10114" w:type="dxa"/>
        <w:jc w:val="right"/>
        <w:tblLook w:val="04A0" w:firstRow="1" w:lastRow="0" w:firstColumn="1" w:lastColumn="0" w:noHBand="0" w:noVBand="1"/>
      </w:tblPr>
      <w:tblGrid>
        <w:gridCol w:w="3544"/>
        <w:gridCol w:w="3285"/>
        <w:gridCol w:w="3285"/>
      </w:tblGrid>
      <w:tr w:rsidR="002C5F5A" w:rsidRPr="002C5F5A" w:rsidTr="002B4F68">
        <w:trPr>
          <w:jc w:val="right"/>
        </w:trPr>
        <w:tc>
          <w:tcPr>
            <w:tcW w:w="3544" w:type="dxa"/>
            <w:shd w:val="clear" w:color="auto" w:fill="auto"/>
          </w:tcPr>
          <w:p w:rsidR="002C5F5A" w:rsidRPr="002C5F5A" w:rsidRDefault="002C5F5A" w:rsidP="002C5F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Рассмотрена </w:t>
            </w:r>
          </w:p>
          <w:p w:rsidR="002C5F5A" w:rsidRPr="002C5F5A" w:rsidRDefault="002C5F5A" w:rsidP="002C5F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ШМО учителей </w:t>
            </w:r>
          </w:p>
          <w:p w:rsidR="002C5F5A" w:rsidRPr="002C5F5A" w:rsidRDefault="002C5F5A" w:rsidP="002C5F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гуманитарного цикла</w:t>
            </w:r>
          </w:p>
          <w:p w:rsidR="002C5F5A" w:rsidRPr="002C5F5A" w:rsidRDefault="002C5F5A" w:rsidP="002C5F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 1 от 30.08.2024</w:t>
            </w:r>
          </w:p>
        </w:tc>
        <w:tc>
          <w:tcPr>
            <w:tcW w:w="3285" w:type="dxa"/>
            <w:shd w:val="clear" w:color="auto" w:fill="auto"/>
          </w:tcPr>
          <w:p w:rsidR="002C5F5A" w:rsidRPr="002C5F5A" w:rsidRDefault="002C5F5A" w:rsidP="002C5F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Принята</w:t>
            </w:r>
            <w:proofErr w:type="gramEnd"/>
          </w:p>
          <w:p w:rsidR="002C5F5A" w:rsidRPr="002C5F5A" w:rsidRDefault="002C5F5A" w:rsidP="002C5F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решением педагогического совета </w:t>
            </w:r>
          </w:p>
          <w:p w:rsidR="002C5F5A" w:rsidRPr="002C5F5A" w:rsidRDefault="002C5F5A" w:rsidP="002C5F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 от 30.08.2024</w:t>
            </w:r>
          </w:p>
        </w:tc>
        <w:tc>
          <w:tcPr>
            <w:tcW w:w="3285" w:type="dxa"/>
            <w:shd w:val="clear" w:color="auto" w:fill="auto"/>
          </w:tcPr>
          <w:p w:rsidR="002C5F5A" w:rsidRPr="002C5F5A" w:rsidRDefault="002C5F5A" w:rsidP="002C5F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:rsidR="002C5F5A" w:rsidRPr="002C5F5A" w:rsidRDefault="002C5F5A" w:rsidP="002C5F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директора школы</w:t>
            </w:r>
          </w:p>
          <w:p w:rsidR="002C5F5A" w:rsidRPr="002C5F5A" w:rsidRDefault="002C5F5A" w:rsidP="002C5F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304-ОД от 30.08.2024</w:t>
            </w:r>
          </w:p>
        </w:tc>
      </w:tr>
    </w:tbl>
    <w:p w:rsidR="002C5F5A" w:rsidRPr="002C5F5A" w:rsidRDefault="002C5F5A" w:rsidP="002C5F5A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2C5F5A" w:rsidRPr="002C5F5A" w:rsidRDefault="002C5F5A" w:rsidP="002C5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5F5A" w:rsidRPr="002C5F5A" w:rsidRDefault="002C5F5A" w:rsidP="002C5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5F5A" w:rsidRPr="002C5F5A" w:rsidRDefault="002C5F5A" w:rsidP="002C5F5A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C5F5A" w:rsidRPr="002C5F5A" w:rsidRDefault="002C5F5A" w:rsidP="002C5F5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C5F5A" w:rsidRPr="002C5F5A" w:rsidRDefault="002C5F5A" w:rsidP="002C5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2C5F5A" w:rsidRPr="002C5F5A" w:rsidRDefault="002C5F5A" w:rsidP="002C5F5A">
      <w:pPr>
        <w:suppressAutoHyphens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5F5A" w:rsidRPr="002C5F5A" w:rsidRDefault="002C5F5A" w:rsidP="002C5F5A">
      <w:pPr>
        <w:suppressAutoHyphens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F5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по учебному предмету «Информатика»</w:t>
      </w:r>
    </w:p>
    <w:p w:rsidR="002C5F5A" w:rsidRPr="002C5F5A" w:rsidRDefault="002C5F5A" w:rsidP="002C5F5A">
      <w:pPr>
        <w:suppressAutoHyphens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F5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уровень образования: среднее общее </w:t>
      </w:r>
      <w:r w:rsidRPr="002C5F5A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(10-11 классы) </w:t>
      </w:r>
    </w:p>
    <w:p w:rsidR="002C5F5A" w:rsidRPr="002C5F5A" w:rsidRDefault="002C5F5A" w:rsidP="002C5F5A">
      <w:pPr>
        <w:suppressAutoHyphens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C5F5A" w:rsidRPr="002C5F5A" w:rsidRDefault="002C5F5A" w:rsidP="002C5F5A">
      <w:pPr>
        <w:suppressAutoHyphens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C5F5A" w:rsidRPr="002C5F5A" w:rsidRDefault="002C5F5A" w:rsidP="002C5F5A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C5F5A" w:rsidRPr="002C5F5A" w:rsidRDefault="002C5F5A" w:rsidP="002C5F5A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C5F5A" w:rsidRPr="002C5F5A" w:rsidRDefault="002C5F5A" w:rsidP="002C5F5A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C5F5A" w:rsidRPr="002C5F5A" w:rsidRDefault="002C5F5A" w:rsidP="002C5F5A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C5F5A" w:rsidRPr="002C5F5A" w:rsidRDefault="002C5F5A" w:rsidP="002C5F5A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C5F5A" w:rsidRPr="002C5F5A" w:rsidRDefault="002C5F5A" w:rsidP="002C5F5A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C5F5A" w:rsidRPr="002C5F5A" w:rsidRDefault="002C5F5A" w:rsidP="002C5F5A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C5F5A" w:rsidRPr="002C5F5A" w:rsidRDefault="002C5F5A" w:rsidP="002C5F5A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C5F5A" w:rsidRPr="002C5F5A" w:rsidRDefault="002C5F5A" w:rsidP="002C5F5A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C5F5A" w:rsidRPr="002C5F5A" w:rsidRDefault="002C5F5A" w:rsidP="002C5F5A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C5F5A" w:rsidRPr="002C5F5A" w:rsidRDefault="002C5F5A" w:rsidP="002C5F5A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C5F5A" w:rsidRPr="002C5F5A" w:rsidRDefault="002C5F5A" w:rsidP="002C5F5A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C5F5A" w:rsidRPr="002C5F5A" w:rsidRDefault="002C5F5A" w:rsidP="002C5F5A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C5F5A" w:rsidRPr="002C5F5A" w:rsidRDefault="002C5F5A" w:rsidP="002C5F5A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C5F5A" w:rsidRPr="002C5F5A" w:rsidRDefault="002C5F5A" w:rsidP="002C5F5A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2C5F5A" w:rsidRPr="002C5F5A" w:rsidRDefault="002C5F5A" w:rsidP="002C5F5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5F5A" w:rsidRPr="002C5F5A" w:rsidRDefault="002C5F5A" w:rsidP="002C5F5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5F5A" w:rsidRPr="002C5F5A" w:rsidRDefault="002C5F5A" w:rsidP="002C5F5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5F5A">
        <w:rPr>
          <w:rFonts w:ascii="Times New Roman" w:eastAsia="Times New Roman" w:hAnsi="Times New Roman" w:cs="Times New Roman"/>
          <w:sz w:val="28"/>
          <w:szCs w:val="28"/>
          <w:lang w:eastAsia="ar-SA"/>
        </w:rPr>
        <w:t>Апатиты</w:t>
      </w:r>
    </w:p>
    <w:p w:rsidR="002C5F5A" w:rsidRPr="002C5F5A" w:rsidRDefault="002C5F5A" w:rsidP="002C5F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F5A">
        <w:rPr>
          <w:rFonts w:ascii="Times New Roman" w:eastAsia="Times New Roman" w:hAnsi="Times New Roman" w:cs="Times New Roman"/>
          <w:sz w:val="28"/>
          <w:szCs w:val="28"/>
          <w:lang w:eastAsia="ar-SA"/>
        </w:rPr>
        <w:t>2024</w:t>
      </w:r>
    </w:p>
    <w:p w:rsidR="002C5F5A" w:rsidRPr="002C5F5A" w:rsidRDefault="002C5F5A" w:rsidP="002C5F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6BEA" w:rsidRDefault="00C46BEA" w:rsidP="00282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5F5A" w:rsidRDefault="002C5F5A" w:rsidP="00282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28251D" w:rsidRPr="00C46BEA" w:rsidRDefault="0028251D" w:rsidP="00282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ОБУЧЕНИЯ</w:t>
      </w:r>
    </w:p>
    <w:p w:rsidR="0028251D" w:rsidRPr="00C46BEA" w:rsidRDefault="0028251D" w:rsidP="00282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Цифровая грамотность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Проприетарное</w:t>
      </w:r>
      <w:proofErr w:type="spellEnd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построения и аппаратные компоненты компьютерных сетей. Сетевые протоколы. Сеть Интернет. Адресация в сети Интернет. Протоколы стека TCP/IP. Система доменных имён.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 IP-сети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Геолокационные</w:t>
      </w:r>
      <w:proofErr w:type="spellEnd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интернет-торговля</w:t>
      </w:r>
      <w:proofErr w:type="spellEnd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, бронирование билетов и гостиниц.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  в компьютерах, компьютерных сетях и автоматизированных информационных системах. Правовое обеспечение информационной безопасности.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Шифрование данных. Симметричные и несимметричные шифры. Шифры простой замены. Шифр Цезаря. Шифр </w:t>
      </w:r>
      <w:proofErr w:type="spell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Виженера</w:t>
      </w:r>
      <w:proofErr w:type="spellEnd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. Алгоритм шифрования RSA.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Теоретические основы информатики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данные и знания. Информационные процессы в природе, технике и обществе.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  в цифровых системах.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Условие </w:t>
      </w:r>
      <w:proofErr w:type="spell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Фано</w:t>
      </w:r>
      <w:proofErr w:type="spellEnd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Построение однозначно декодируемых кодов с помощью дерева.  Единицы измерения количества информации. Алфавитный подход к оценке количества информации.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счисления. Развёрнутая запись целых и дробных чисел  в позиционной системе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счисления. Алгоритм перевода целого числа из P-</w:t>
      </w:r>
      <w:proofErr w:type="spell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ичной</w:t>
      </w:r>
      <w:proofErr w:type="spellEnd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счисления в </w:t>
      </w:r>
      <w:proofErr w:type="gram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десятичную</w:t>
      </w:r>
      <w:proofErr w:type="gramEnd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. Алгоритм перевода конечной P-</w:t>
      </w:r>
      <w:proofErr w:type="spell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ичной</w:t>
      </w:r>
      <w:proofErr w:type="spellEnd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дроби в </w:t>
      </w:r>
      <w:proofErr w:type="gram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десятичную</w:t>
      </w:r>
      <w:proofErr w:type="gramEnd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. Алгоритм перевода целого числа из десятичной системы счисления в P-</w:t>
      </w:r>
      <w:proofErr w:type="spell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ичную</w:t>
      </w:r>
      <w:proofErr w:type="spellEnd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Перевод конечной десятичной дроби в P-</w:t>
      </w:r>
      <w:proofErr w:type="spell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ичную</w:t>
      </w:r>
      <w:proofErr w:type="spellEnd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Двоичная, восьмеричная и шестнадцатеричная системы счисления, связь между ними. Арифметические операции в позиционных системах счисления. Троичная уравновешенная система счисления. Двоично-десятичная система счисления.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Кодирование изображений. </w:t>
      </w:r>
      <w:proofErr w:type="gram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информационного объёма графических данных при заданных разрешении и глубине кодирования цвета.</w:t>
      </w:r>
      <w:proofErr w:type="gramEnd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Цветовые модели. Векторное кодирование. Форматы графических файлов. Трёхмерная графика. Фрактальная графика.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Кодирование звука. </w:t>
      </w:r>
      <w:proofErr w:type="gram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информационного объёма звуковых данных  при заданных частоте дискретизации и разрядности кодирования.</w:t>
      </w:r>
      <w:proofErr w:type="gramEnd"/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 логики. Понятие высказывания. </w:t>
      </w:r>
      <w:proofErr w:type="spell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Высказывательные</w:t>
      </w:r>
      <w:proofErr w:type="spellEnd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(предикаты). Кванторы существования и всеобщности.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Канонические формы логических выражений. Совершенные дизъюнктивные  и конъюнктивные нормальные формы, алгоритмы их построения по таблице истинности.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элементы в составе компьютера. Триггер. Сумматор. Многоразрядный сумматор. Построение схем на логических элементах  по заданному логическому выражению. Запись логического выражения  по логической схеме.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Беззнаковые</w:t>
      </w:r>
      <w:proofErr w:type="spellEnd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знаковые данные. Знаковый бит. Двоичный дополнительный  код отрицательных чисел.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вещественных чисел в памяти компьютера. Значащая часть 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Алгоритмы и программирование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программирования (</w:t>
      </w:r>
      <w:proofErr w:type="spell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Java</w:t>
      </w:r>
      <w:proofErr w:type="spellEnd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, C++, C#).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всех простых чисел в заданном диапазоне. Представление числа  в виде набора простых сомножителей. Алгоритм быстрого возведения в степень.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трапеций). Поиск максимума (минимума) функции одной переменной методом половинного деления.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  в символьную строку и обратно.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QuickSort</w:t>
      </w:r>
      <w:proofErr w:type="spellEnd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Двоичный поиск в отсортированном массиве.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 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технологии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автозамены</w:t>
      </w:r>
      <w:proofErr w:type="spellEnd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 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proofErr w:type="gram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интернет-сервисы</w:t>
      </w:r>
      <w:proofErr w:type="gramEnd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обработки и представления данных. Большие данные. Машинное обучение. Интеллектуальный анализ данных.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</w:t>
      </w:r>
      <w:proofErr w:type="gram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глобальный</w:t>
      </w:r>
      <w:proofErr w:type="gramEnd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минимумы целевой функции. Решение задач оптимизации с помощью электронных таблиц.</w:t>
      </w:r>
    </w:p>
    <w:p w:rsidR="0028251D" w:rsidRPr="00C46BEA" w:rsidRDefault="0028251D" w:rsidP="00282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Теоретические основы информатики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подходы к оценке количества информации. Закон аддитивности информации. Формула Хартли. Информация и вероятность. Формула Шеннона.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сжатия данных. Алгоритм RLE. Алгоритм Хаффмана. Алгоритм LZW. Алгоритмы сжатия данных с потерями. Уменьшение глубины кодирования цвета. Основные идеи алгоритмов сжатия JPEG, MP3.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Алгоритмы и программирование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Формализация понятия алгоритма. Машина Тьюринга как универсальная модель вычислений. Тезис </w:t>
      </w:r>
      <w:proofErr w:type="spell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Чёрча</w:t>
      </w:r>
      <w:proofErr w:type="spellEnd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–Тьюринга.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простых чисел в заданном диапазоне с помощью алгоритма «решето Эратосфена».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Многоразрядные целые числа, задачи длинной арифметики.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Очереди. Использование очереди для временного хранения данных.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Алгоритмы на графах. Построение минимального </w:t>
      </w:r>
      <w:proofErr w:type="spell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остовного</w:t>
      </w:r>
      <w:proofErr w:type="spellEnd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Дейкстры</w:t>
      </w:r>
      <w:proofErr w:type="spellEnd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языков программирования. Понятие о парадигмах программирования.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технологии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</w:t>
      </w: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Многотабличные базы данных. Типы связей между таблицами. Внешний ключ. Целостность базы данных. Запросы к многотабличным базам данных.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Интернет-приложения</w:t>
      </w:r>
      <w:proofErr w:type="gramEnd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Понятие о серверной и клиентской частях сайта. Технология «клиент – сервер», её достоинства и недостатки. Основы языка HTML и каскадных таблиц стилей (CSS). Сценарии на языке </w:t>
      </w:r>
      <w:proofErr w:type="spell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JavaScript</w:t>
      </w:r>
      <w:proofErr w:type="spellEnd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Формы на веб-странице.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веб-сайтов. Услуга хостинга. Загрузка файлов на сайт.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(3D-принтеры). Понятие о виртуальной реальности и дополненной реальности.</w:t>
      </w:r>
    </w:p>
    <w:p w:rsidR="00C46BEA" w:rsidRDefault="00C46BEA" w:rsidP="00282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51D" w:rsidRPr="00C46BEA" w:rsidRDefault="0028251D" w:rsidP="00282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28251D" w:rsidRPr="00C46BEA" w:rsidRDefault="00C46BEA" w:rsidP="00282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="0028251D" w:rsidRPr="00C46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ИЧНОСТНЫЕ РЕЗУЛЬТАТЫ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информатики на уровне среднего общего образования </w:t>
      </w:r>
      <w:proofErr w:type="gram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будут сформированы следующие личностные результаты: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гражданского воспитания: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своих конституционных прав и обязанностей, уважение закона  и правопорядка, соблюдение основополагающих норм информационного права  и информационной безопасности;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 патриотического воспитания: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историческому наследию, достижениям России  в науке, искусстве, технологиях, понимание значения информатики как науки  в жизни современного общества;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 духовно-нравственного воспитания: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нравственного сознания, этического поведения;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  в сети Интернет;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 эстетического воспитания: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отношение к миру, включая эстетику научного и технического творчества;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 физического воспитания: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6) трудового воспитания: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сферам профессиональной деятельности, связанным 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  и реализовывать собственные жизненные планы;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образованию и самообразованию на протяжении всей жизни;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7) экологического воспитания: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8) ценности научного познания: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достижения личностных результатов освоения программы  по информатике </w:t>
      </w:r>
      <w:proofErr w:type="gram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совершенствуется эмоциональный интеллект, предполагающий </w:t>
      </w:r>
      <w:proofErr w:type="spell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 мотивации</w:t>
      </w:r>
      <w:r w:rsidRPr="00C46B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включающей стремление к достижению цели  и успеху, оптимизм, инициативность, умение действовать, исходя из своих возможностей;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C46B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включающей способность понимать эмоциональное состояние других, учитывать его при осуществлении коммуникации, способность  к сочувствию и сопереживанию;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навыков</w:t>
      </w:r>
      <w:r w:rsidRPr="00C46B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включающих способность выстраивать отношения  с другими людьми, заботиться, проявлять интерес и разрешать конфликты.</w:t>
      </w:r>
    </w:p>
    <w:p w:rsidR="0028251D" w:rsidRPr="00C46BEA" w:rsidRDefault="0028251D" w:rsidP="00282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28251D" w:rsidRPr="00C46BEA" w:rsidRDefault="0028251D" w:rsidP="00C46B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r w:rsidRPr="00C46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Познавательные универсальные учебные действия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базовые логические действия: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и актуализировать проблему, рассматривать её всесторонне;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или основания для сравнения, классификации и обобщения;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цели деятельности, задавать параметры и критерии их достижения;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закономерности и противоречия в рассматриваемых явлениях;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 и выполнять работу в условиях реального, виртуального  и комбинированного взаимодействия;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креативное мышление при решении жизненных проблем.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базовые исследовательские действия: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различные виды деятельности по получению нового знания,  его интерпретации, преобразованию и применению в различных учебных ситуациях,  в том числе при создании учебных и социальных проектов;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научный тип мышления, владеть научной терминологией, ключевыми понятиями и методами;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новым ситуациям, оценивать приобретённый опыт;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целенаправленный поиск переноса средств и способов действия в профессиональную среду;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переносить знания в познавательную и практическую области жизнедеятельности;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интегрировать знания из разных предметных областей;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работа с информацией: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в различных форматах с учётом назначения информации  и целевой аудитории, выбирая оптимальную форму представления и визуализации;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информационных и коммуникационных технологий  в решении когнитивных, коммуникативных и организационных задач 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распознавания и защиты информации, информационной безопасности личности.</w:t>
      </w:r>
    </w:p>
    <w:p w:rsidR="0028251D" w:rsidRPr="00C46BEA" w:rsidRDefault="0028251D" w:rsidP="00282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общение: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коммуникации во всех сферах жизни;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развёрнуто и логично излагать свою точку зрения с использованием языковых средств.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совместная деятельность: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новые проекты, оценивать идеи с позиции новизны, оригинальности, практической значимости;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позитивное стратегическое поведение в различных ситуациях, проявля</w:t>
      </w:r>
      <w:r w:rsid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ь творчество и воображение, быть инициативным.</w:t>
      </w:r>
    </w:p>
    <w:p w:rsidR="0028251D" w:rsidRPr="00C46BEA" w:rsidRDefault="0028251D" w:rsidP="00282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самоорганизация: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новым ситуациям;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рамки учебного предмета на основе личных предпочтений;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осознанный выбор, аргументировать его, брать ответственность  за решение;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приобретённый опыт;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самоконтроль: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риски и своевременно принимать решения по их снижению;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принятия себя и других: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себя, понимая свои недостатки и достоинства;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право и право других на ошибку;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понимать мир с позиции другого человека.</w:t>
      </w:r>
    </w:p>
    <w:p w:rsidR="0028251D" w:rsidRPr="00C46BEA" w:rsidRDefault="0028251D" w:rsidP="00282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</w:t>
      </w:r>
      <w:r w:rsidR="00C46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C46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ЕТНЫЕ РЕЗУЛЬТАТЫ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курса информатики углублённого уровня </w:t>
      </w:r>
      <w:r w:rsidRPr="00C46B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10 классе</w:t>
      </w: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обучающимися будут достигнуты следующие предметные результаты: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</w:t>
      </w:r>
      <w:proofErr w:type="gram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интернет-приложений</w:t>
      </w:r>
      <w:proofErr w:type="gramEnd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угроз информационной безопасности, использование методов и сре</w:t>
      </w:r>
      <w:proofErr w:type="gram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  <w:proofErr w:type="gramEnd"/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  <w:proofErr w:type="gramEnd"/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 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</w:t>
      </w:r>
      <w:proofErr w:type="gramEnd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задачи;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универсальным языком программирования высокого уровня (</w:t>
      </w:r>
      <w:proofErr w:type="spell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Java</w:t>
      </w:r>
      <w:proofErr w:type="spellEnd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, C++, C#),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результатов, выявлять данные, которые могут привести  к ошибке в работе программы, формулировать предложения по улучшению программного</w:t>
      </w:r>
      <w:proofErr w:type="gramEnd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кода;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курса информатики углублённого уровня </w:t>
      </w:r>
      <w:r w:rsidRPr="00C46B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11 классе</w:t>
      </w: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обучающимися будут достигнуты следующие предметные результаты: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  <w:proofErr w:type="gramEnd"/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</w:t>
      </w:r>
      <w:proofErr w:type="gramEnd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функциональные возможности инструментальных сре</w:t>
      </w:r>
      <w:proofErr w:type="gram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ср</w:t>
      </w:r>
      <w:proofErr w:type="gramEnd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 разработки, умение использовать средства отладки программ в среде программирования, умение документировать программы;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 веб-страницы;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 соответствие модели моделируемому объекту или процессу, представлять результаты моделирования в наглядном виде;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28251D" w:rsidRPr="00C46BEA" w:rsidRDefault="0028251D" w:rsidP="00282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28251D" w:rsidRPr="00C46BEA" w:rsidRDefault="0028251D" w:rsidP="002825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8251D" w:rsidRPr="00C46BEA" w:rsidRDefault="0028251D" w:rsidP="002825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8251D" w:rsidRPr="00C46BEA" w:rsidRDefault="0028251D" w:rsidP="002825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8251D" w:rsidRPr="00C46BEA" w:rsidRDefault="0028251D" w:rsidP="002825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8251D" w:rsidRPr="00C46BEA" w:rsidRDefault="0028251D" w:rsidP="002825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8251D" w:rsidRPr="00C46BEA" w:rsidRDefault="0028251D" w:rsidP="002825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8251D" w:rsidRPr="00C46BEA" w:rsidRDefault="0028251D" w:rsidP="002825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8251D" w:rsidRPr="00C46BEA" w:rsidRDefault="0028251D" w:rsidP="002825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8251D" w:rsidRPr="00C46BEA" w:rsidRDefault="0028251D" w:rsidP="002825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sectPr w:rsidR="0028251D" w:rsidRPr="00C46BEA" w:rsidSect="002C5F5A">
          <w:pgSz w:w="11906" w:h="16838" w:code="9"/>
          <w:pgMar w:top="1134" w:right="850" w:bottom="1134" w:left="1701" w:header="709" w:footer="709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28251D" w:rsidRPr="00C46BEA" w:rsidRDefault="0028251D" w:rsidP="002825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28251D" w:rsidRPr="00C46BEA" w:rsidRDefault="0028251D" w:rsidP="002825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10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5137"/>
        <w:gridCol w:w="672"/>
        <w:gridCol w:w="2055"/>
        <w:gridCol w:w="2112"/>
        <w:gridCol w:w="4525"/>
      </w:tblGrid>
      <w:tr w:rsidR="0028251D" w:rsidRPr="00C46BEA" w:rsidTr="0028251D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28251D" w:rsidRPr="00C46BEA" w:rsidTr="0028251D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51D" w:rsidRPr="00C46BEA" w:rsidTr="0028251D">
        <w:trPr>
          <w:tblCellSpacing w:w="15" w:type="dxa"/>
        </w:trPr>
        <w:tc>
          <w:tcPr>
            <w:tcW w:w="0" w:type="auto"/>
            <w:gridSpan w:val="6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Цифровая грамотность</w:t>
            </w:r>
          </w:p>
        </w:tc>
      </w:tr>
      <w:tr w:rsidR="0028251D" w:rsidRPr="00C46BEA" w:rsidTr="0028251D">
        <w:trPr>
          <w:tblCellSpacing w:w="15" w:type="dxa"/>
        </w:trPr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- универсальное устройство обработки данных</w:t>
            </w:r>
          </w:p>
        </w:tc>
        <w:tc>
          <w:tcPr>
            <w:tcW w:w="0" w:type="auto"/>
            <w:hideMark/>
          </w:tcPr>
          <w:p w:rsidR="0028251D" w:rsidRPr="00C46BEA" w:rsidRDefault="00C46BEA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51D" w:rsidRPr="00C46BEA" w:rsidTr="0028251D">
        <w:trPr>
          <w:tblCellSpacing w:w="15" w:type="dxa"/>
        </w:trPr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</w:t>
            </w:r>
          </w:p>
        </w:tc>
        <w:tc>
          <w:tcPr>
            <w:tcW w:w="0" w:type="auto"/>
            <w:hideMark/>
          </w:tcPr>
          <w:p w:rsidR="0028251D" w:rsidRPr="00C46BEA" w:rsidRDefault="00C46BEA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51D" w:rsidRPr="00C46BEA" w:rsidTr="0028251D">
        <w:trPr>
          <w:tblCellSpacing w:w="15" w:type="dxa"/>
        </w:trPr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 сети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51D" w:rsidRPr="00C46BEA" w:rsidTr="0028251D">
        <w:trPr>
          <w:tblCellSpacing w:w="15" w:type="dxa"/>
        </w:trPr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0" w:type="auto"/>
            <w:hideMark/>
          </w:tcPr>
          <w:p w:rsidR="0028251D" w:rsidRPr="00C46BEA" w:rsidRDefault="00C46BEA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51D" w:rsidRPr="00C46BEA" w:rsidTr="0028251D">
        <w:trPr>
          <w:tblCellSpacing w:w="15" w:type="dxa"/>
        </w:trPr>
        <w:tc>
          <w:tcPr>
            <w:tcW w:w="0" w:type="auto"/>
            <w:gridSpan w:val="2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8251D" w:rsidRPr="00C46BEA" w:rsidRDefault="00C46BEA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51D" w:rsidRPr="00C46BEA" w:rsidTr="0028251D">
        <w:trPr>
          <w:tblCellSpacing w:w="15" w:type="dxa"/>
        </w:trPr>
        <w:tc>
          <w:tcPr>
            <w:tcW w:w="0" w:type="auto"/>
            <w:gridSpan w:val="6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основы информатики</w:t>
            </w:r>
          </w:p>
        </w:tc>
      </w:tr>
      <w:tr w:rsidR="0028251D" w:rsidRPr="00C46BEA" w:rsidTr="0028251D">
        <w:trPr>
          <w:tblCellSpacing w:w="15" w:type="dxa"/>
        </w:trPr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информации в компьютере</w:t>
            </w:r>
          </w:p>
        </w:tc>
        <w:tc>
          <w:tcPr>
            <w:tcW w:w="0" w:type="auto"/>
            <w:hideMark/>
          </w:tcPr>
          <w:p w:rsidR="0028251D" w:rsidRPr="00C46BEA" w:rsidRDefault="00C46BEA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51D" w:rsidRPr="00C46BEA" w:rsidTr="0028251D">
        <w:trPr>
          <w:tblCellSpacing w:w="15" w:type="dxa"/>
        </w:trPr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алгебры логики</w:t>
            </w:r>
          </w:p>
        </w:tc>
        <w:tc>
          <w:tcPr>
            <w:tcW w:w="0" w:type="auto"/>
            <w:hideMark/>
          </w:tcPr>
          <w:p w:rsidR="0028251D" w:rsidRPr="00C46BEA" w:rsidRDefault="00C46BEA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51D" w:rsidRPr="00C46BEA" w:rsidTr="0028251D">
        <w:trPr>
          <w:tblCellSpacing w:w="15" w:type="dxa"/>
        </w:trPr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арифметика</w:t>
            </w:r>
          </w:p>
        </w:tc>
        <w:tc>
          <w:tcPr>
            <w:tcW w:w="0" w:type="auto"/>
            <w:hideMark/>
          </w:tcPr>
          <w:p w:rsidR="0028251D" w:rsidRPr="00C46BEA" w:rsidRDefault="00C46BEA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51D" w:rsidRPr="00C46BEA" w:rsidTr="0028251D">
        <w:trPr>
          <w:tblCellSpacing w:w="15" w:type="dxa"/>
        </w:trPr>
        <w:tc>
          <w:tcPr>
            <w:tcW w:w="0" w:type="auto"/>
            <w:gridSpan w:val="2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8251D" w:rsidRPr="00C46BEA" w:rsidRDefault="00C46BEA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gridSpan w:val="3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51D" w:rsidRPr="00C46BEA" w:rsidTr="0028251D">
        <w:trPr>
          <w:tblCellSpacing w:w="15" w:type="dxa"/>
        </w:trPr>
        <w:tc>
          <w:tcPr>
            <w:tcW w:w="0" w:type="auto"/>
            <w:gridSpan w:val="6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Алгоритмы и программирование</w:t>
            </w:r>
          </w:p>
        </w:tc>
      </w:tr>
      <w:tr w:rsidR="0028251D" w:rsidRPr="00C46BEA" w:rsidTr="0028251D">
        <w:trPr>
          <w:tblCellSpacing w:w="15" w:type="dxa"/>
        </w:trPr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программирование</w:t>
            </w:r>
          </w:p>
        </w:tc>
        <w:tc>
          <w:tcPr>
            <w:tcW w:w="0" w:type="auto"/>
            <w:hideMark/>
          </w:tcPr>
          <w:p w:rsidR="0028251D" w:rsidRPr="00C46BEA" w:rsidRDefault="00C46BEA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51D" w:rsidRPr="00C46BEA" w:rsidTr="0028251D">
        <w:trPr>
          <w:tblCellSpacing w:w="15" w:type="dxa"/>
        </w:trPr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алгоритмы</w:t>
            </w:r>
          </w:p>
        </w:tc>
        <w:tc>
          <w:tcPr>
            <w:tcW w:w="0" w:type="auto"/>
            <w:hideMark/>
          </w:tcPr>
          <w:p w:rsidR="0028251D" w:rsidRPr="00C46BEA" w:rsidRDefault="00C46BEA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51D" w:rsidRPr="00C46BEA" w:rsidTr="0028251D">
        <w:trPr>
          <w:tblCellSpacing w:w="15" w:type="dxa"/>
        </w:trPr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Численные методы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51D" w:rsidRPr="00C46BEA" w:rsidTr="0028251D">
        <w:trPr>
          <w:tblCellSpacing w:w="15" w:type="dxa"/>
        </w:trPr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обработки символьных данных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51D" w:rsidRPr="00C46BEA" w:rsidTr="0028251D">
        <w:trPr>
          <w:tblCellSpacing w:w="15" w:type="dxa"/>
        </w:trPr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обработки массивов</w:t>
            </w:r>
          </w:p>
        </w:tc>
        <w:tc>
          <w:tcPr>
            <w:tcW w:w="0" w:type="auto"/>
            <w:hideMark/>
          </w:tcPr>
          <w:p w:rsidR="0028251D" w:rsidRPr="00C46BEA" w:rsidRDefault="00C46BEA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51D" w:rsidRPr="00C46BEA" w:rsidTr="0028251D">
        <w:trPr>
          <w:tblCellSpacing w:w="15" w:type="dxa"/>
        </w:trPr>
        <w:tc>
          <w:tcPr>
            <w:tcW w:w="0" w:type="auto"/>
            <w:gridSpan w:val="2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8251D" w:rsidRPr="00C46BEA" w:rsidRDefault="00C46BEA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gridSpan w:val="3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51D" w:rsidRPr="00C46BEA" w:rsidTr="0028251D">
        <w:trPr>
          <w:tblCellSpacing w:w="15" w:type="dxa"/>
        </w:trPr>
        <w:tc>
          <w:tcPr>
            <w:tcW w:w="0" w:type="auto"/>
            <w:gridSpan w:val="6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 технологии</w:t>
            </w:r>
          </w:p>
        </w:tc>
      </w:tr>
      <w:tr w:rsidR="0028251D" w:rsidRPr="00C46BEA" w:rsidTr="0028251D">
        <w:trPr>
          <w:tblCellSpacing w:w="15" w:type="dxa"/>
        </w:trPr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текстовых документов</w:t>
            </w:r>
          </w:p>
        </w:tc>
        <w:tc>
          <w:tcPr>
            <w:tcW w:w="0" w:type="auto"/>
            <w:hideMark/>
          </w:tcPr>
          <w:p w:rsidR="0028251D" w:rsidRPr="00C46BEA" w:rsidRDefault="008B3E2F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51D" w:rsidRPr="00C46BEA" w:rsidTr="0028251D">
        <w:trPr>
          <w:tblCellSpacing w:w="15" w:type="dxa"/>
        </w:trPr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</w:t>
            </w:r>
          </w:p>
        </w:tc>
        <w:tc>
          <w:tcPr>
            <w:tcW w:w="0" w:type="auto"/>
            <w:hideMark/>
          </w:tcPr>
          <w:p w:rsidR="0028251D" w:rsidRPr="00C46BEA" w:rsidRDefault="008B3E2F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51D" w:rsidRPr="00C46BEA" w:rsidTr="0028251D">
        <w:trPr>
          <w:tblCellSpacing w:w="15" w:type="dxa"/>
        </w:trPr>
        <w:tc>
          <w:tcPr>
            <w:tcW w:w="0" w:type="auto"/>
            <w:gridSpan w:val="2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8251D" w:rsidRPr="00C46BEA" w:rsidRDefault="008B3E2F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51D" w:rsidRPr="00C46BEA" w:rsidTr="0028251D">
        <w:trPr>
          <w:tblCellSpacing w:w="15" w:type="dxa"/>
        </w:trPr>
        <w:tc>
          <w:tcPr>
            <w:tcW w:w="0" w:type="auto"/>
            <w:gridSpan w:val="2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8251D" w:rsidRPr="00C46BEA" w:rsidRDefault="00C46BEA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21.5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251D" w:rsidRPr="00C46BEA" w:rsidRDefault="0028251D" w:rsidP="002825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8251D" w:rsidRPr="00C46BEA" w:rsidRDefault="0028251D" w:rsidP="002825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11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5004"/>
        <w:gridCol w:w="672"/>
        <w:gridCol w:w="2075"/>
        <w:gridCol w:w="2131"/>
        <w:gridCol w:w="4612"/>
      </w:tblGrid>
      <w:tr w:rsidR="0028251D" w:rsidRPr="00C46BEA" w:rsidTr="0028251D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28251D" w:rsidRPr="00C46BEA" w:rsidTr="0028251D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51D" w:rsidRPr="00C46BEA" w:rsidTr="0028251D">
        <w:trPr>
          <w:tblCellSpacing w:w="15" w:type="dxa"/>
        </w:trPr>
        <w:tc>
          <w:tcPr>
            <w:tcW w:w="0" w:type="auto"/>
            <w:gridSpan w:val="6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основы информатики</w:t>
            </w:r>
          </w:p>
        </w:tc>
      </w:tr>
      <w:tr w:rsidR="0028251D" w:rsidRPr="00C46BEA" w:rsidTr="0028251D">
        <w:trPr>
          <w:tblCellSpacing w:w="15" w:type="dxa"/>
        </w:trPr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0" w:type="auto"/>
            <w:hideMark/>
          </w:tcPr>
          <w:p w:rsidR="0028251D" w:rsidRPr="00C46BEA" w:rsidRDefault="008B3E2F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51D" w:rsidRPr="00C46BEA" w:rsidTr="0028251D">
        <w:trPr>
          <w:tblCellSpacing w:w="15" w:type="dxa"/>
        </w:trPr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</w:t>
            </w:r>
          </w:p>
        </w:tc>
        <w:tc>
          <w:tcPr>
            <w:tcW w:w="0" w:type="auto"/>
            <w:hideMark/>
          </w:tcPr>
          <w:p w:rsidR="0028251D" w:rsidRPr="00C46BEA" w:rsidRDefault="008B3E2F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51D" w:rsidRPr="00C46BEA" w:rsidTr="0028251D">
        <w:trPr>
          <w:tblCellSpacing w:w="15" w:type="dxa"/>
        </w:trPr>
        <w:tc>
          <w:tcPr>
            <w:tcW w:w="0" w:type="auto"/>
            <w:gridSpan w:val="2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8251D" w:rsidRPr="00C46BEA" w:rsidRDefault="008B3E2F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3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51D" w:rsidRPr="00C46BEA" w:rsidTr="0028251D">
        <w:trPr>
          <w:tblCellSpacing w:w="15" w:type="dxa"/>
        </w:trPr>
        <w:tc>
          <w:tcPr>
            <w:tcW w:w="0" w:type="auto"/>
            <w:gridSpan w:val="6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Алгоритмы и программирование</w:t>
            </w:r>
          </w:p>
        </w:tc>
      </w:tr>
      <w:tr w:rsidR="0028251D" w:rsidRPr="00C46BEA" w:rsidTr="0028251D">
        <w:trPr>
          <w:tblCellSpacing w:w="15" w:type="dxa"/>
        </w:trPr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теории алгоритмов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51D" w:rsidRPr="00C46BEA" w:rsidTr="0028251D">
        <w:trPr>
          <w:tblCellSpacing w:w="15" w:type="dxa"/>
        </w:trPr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и структуры данных</w:t>
            </w:r>
          </w:p>
        </w:tc>
        <w:tc>
          <w:tcPr>
            <w:tcW w:w="0" w:type="auto"/>
            <w:hideMark/>
          </w:tcPr>
          <w:p w:rsidR="0028251D" w:rsidRPr="00C46BEA" w:rsidRDefault="008B3E2F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51D" w:rsidRPr="00C46BEA" w:rsidTr="0028251D">
        <w:trPr>
          <w:tblCellSpacing w:w="15" w:type="dxa"/>
        </w:trPr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объектно-ориентированного программирования</w:t>
            </w:r>
          </w:p>
        </w:tc>
        <w:tc>
          <w:tcPr>
            <w:tcW w:w="0" w:type="auto"/>
            <w:hideMark/>
          </w:tcPr>
          <w:p w:rsidR="0028251D" w:rsidRPr="00C46BEA" w:rsidRDefault="008B3E2F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51D" w:rsidRPr="00C46BEA" w:rsidTr="0028251D">
        <w:trPr>
          <w:tblCellSpacing w:w="15" w:type="dxa"/>
        </w:trPr>
        <w:tc>
          <w:tcPr>
            <w:tcW w:w="0" w:type="auto"/>
            <w:gridSpan w:val="2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8251D" w:rsidRPr="00C46BEA" w:rsidRDefault="008B3E2F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gridSpan w:val="3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51D" w:rsidRPr="00C46BEA" w:rsidTr="0028251D">
        <w:trPr>
          <w:tblCellSpacing w:w="15" w:type="dxa"/>
        </w:trPr>
        <w:tc>
          <w:tcPr>
            <w:tcW w:w="0" w:type="auto"/>
            <w:gridSpan w:val="6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 технологии</w:t>
            </w:r>
          </w:p>
        </w:tc>
      </w:tr>
      <w:tr w:rsidR="0028251D" w:rsidRPr="00C46BEA" w:rsidTr="0028251D">
        <w:trPr>
          <w:tblCellSpacing w:w="15" w:type="dxa"/>
        </w:trPr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Компьютерно-математическое моделирование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51D" w:rsidRPr="00C46BEA" w:rsidTr="0028251D">
        <w:trPr>
          <w:tblCellSpacing w:w="15" w:type="dxa"/>
        </w:trPr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данных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51D" w:rsidRPr="00C46BEA" w:rsidTr="0028251D">
        <w:trPr>
          <w:tblCellSpacing w:w="15" w:type="dxa"/>
        </w:trPr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Веб-сайты</w:t>
            </w:r>
          </w:p>
        </w:tc>
        <w:tc>
          <w:tcPr>
            <w:tcW w:w="0" w:type="auto"/>
            <w:hideMark/>
          </w:tcPr>
          <w:p w:rsidR="0028251D" w:rsidRPr="00C46BEA" w:rsidRDefault="008B3E2F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51D" w:rsidRPr="00C46BEA" w:rsidTr="0028251D">
        <w:trPr>
          <w:tblCellSpacing w:w="15" w:type="dxa"/>
        </w:trPr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51D" w:rsidRPr="00C46BEA" w:rsidTr="0028251D">
        <w:trPr>
          <w:tblCellSpacing w:w="15" w:type="dxa"/>
        </w:trPr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3D-моделирование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51D" w:rsidRPr="00C46BEA" w:rsidTr="0028251D">
        <w:trPr>
          <w:tblCellSpacing w:w="15" w:type="dxa"/>
        </w:trPr>
        <w:tc>
          <w:tcPr>
            <w:tcW w:w="0" w:type="auto"/>
            <w:gridSpan w:val="2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8251D" w:rsidRPr="00C46BEA" w:rsidRDefault="008B3E2F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gridSpan w:val="3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51D" w:rsidRPr="00C46BEA" w:rsidTr="0028251D">
        <w:trPr>
          <w:tblCellSpacing w:w="15" w:type="dxa"/>
        </w:trPr>
        <w:tc>
          <w:tcPr>
            <w:tcW w:w="0" w:type="auto"/>
            <w:gridSpan w:val="2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8251D" w:rsidRPr="00C46BEA" w:rsidRDefault="008B3E2F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</w:t>
            </w:r>
          </w:p>
        </w:tc>
        <w:tc>
          <w:tcPr>
            <w:tcW w:w="0" w:type="auto"/>
            <w:hideMark/>
          </w:tcPr>
          <w:p w:rsidR="0028251D" w:rsidRPr="00C46BEA" w:rsidRDefault="0028251D" w:rsidP="0028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7DFB" w:rsidRPr="00C46BEA" w:rsidRDefault="00F47DFB" w:rsidP="00282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7DFB" w:rsidRPr="00C46BEA" w:rsidSect="008B3E2F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1D"/>
    <w:rsid w:val="000D0987"/>
    <w:rsid w:val="001165AA"/>
    <w:rsid w:val="0028251D"/>
    <w:rsid w:val="002C5F5A"/>
    <w:rsid w:val="0077578C"/>
    <w:rsid w:val="008B3E2F"/>
    <w:rsid w:val="00C46BEA"/>
    <w:rsid w:val="00D80A6F"/>
    <w:rsid w:val="00F47DFB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251D"/>
  </w:style>
  <w:style w:type="paragraph" w:styleId="a3">
    <w:name w:val="Normal (Web)"/>
    <w:basedOn w:val="a"/>
    <w:uiPriority w:val="99"/>
    <w:unhideWhenUsed/>
    <w:rsid w:val="00282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51D"/>
    <w:rPr>
      <w:b/>
      <w:bCs/>
    </w:rPr>
  </w:style>
  <w:style w:type="character" w:customStyle="1" w:styleId="placeholder-mask">
    <w:name w:val="placeholder-mask"/>
    <w:basedOn w:val="a0"/>
    <w:rsid w:val="0028251D"/>
  </w:style>
  <w:style w:type="character" w:customStyle="1" w:styleId="placeholder">
    <w:name w:val="placeholder"/>
    <w:basedOn w:val="a0"/>
    <w:rsid w:val="0028251D"/>
  </w:style>
  <w:style w:type="character" w:styleId="a5">
    <w:name w:val="Emphasis"/>
    <w:basedOn w:val="a0"/>
    <w:uiPriority w:val="20"/>
    <w:qFormat/>
    <w:rsid w:val="0028251D"/>
    <w:rPr>
      <w:i/>
      <w:iCs/>
    </w:rPr>
  </w:style>
  <w:style w:type="table" w:customStyle="1" w:styleId="10">
    <w:name w:val="Сетка таблицы1"/>
    <w:basedOn w:val="a1"/>
    <w:uiPriority w:val="59"/>
    <w:rsid w:val="000D0987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251D"/>
  </w:style>
  <w:style w:type="paragraph" w:styleId="a3">
    <w:name w:val="Normal (Web)"/>
    <w:basedOn w:val="a"/>
    <w:uiPriority w:val="99"/>
    <w:unhideWhenUsed/>
    <w:rsid w:val="00282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51D"/>
    <w:rPr>
      <w:b/>
      <w:bCs/>
    </w:rPr>
  </w:style>
  <w:style w:type="character" w:customStyle="1" w:styleId="placeholder-mask">
    <w:name w:val="placeholder-mask"/>
    <w:basedOn w:val="a0"/>
    <w:rsid w:val="0028251D"/>
  </w:style>
  <w:style w:type="character" w:customStyle="1" w:styleId="placeholder">
    <w:name w:val="placeholder"/>
    <w:basedOn w:val="a0"/>
    <w:rsid w:val="0028251D"/>
  </w:style>
  <w:style w:type="character" w:styleId="a5">
    <w:name w:val="Emphasis"/>
    <w:basedOn w:val="a0"/>
    <w:uiPriority w:val="20"/>
    <w:qFormat/>
    <w:rsid w:val="0028251D"/>
    <w:rPr>
      <w:i/>
      <w:iCs/>
    </w:rPr>
  </w:style>
  <w:style w:type="table" w:customStyle="1" w:styleId="10">
    <w:name w:val="Сетка таблицы1"/>
    <w:basedOn w:val="a1"/>
    <w:uiPriority w:val="59"/>
    <w:rsid w:val="000D0987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6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7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4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9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3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55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0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5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75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69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6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4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23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8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68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8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19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7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6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2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57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5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8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1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05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44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88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1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81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44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28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05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8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01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78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5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28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8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44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7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63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9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33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45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93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5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7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8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71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56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11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7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5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67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2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6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27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00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0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52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76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4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74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6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08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9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1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9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13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0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13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8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33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1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7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4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18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58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13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12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2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35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3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36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97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6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4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5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4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8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2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77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0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38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36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5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9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89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9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62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4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36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9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81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69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3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56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84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8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82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4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26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24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78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67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57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5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4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73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6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15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9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33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6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2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2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44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3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88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0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92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4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7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63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18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1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98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8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88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55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13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16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7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43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30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59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6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6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23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05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42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82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9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49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7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44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1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77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1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3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31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85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01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8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67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8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2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7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88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9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6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1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25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99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83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70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0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99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4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27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1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88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8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42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53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11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20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53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5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09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14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6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91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1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2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9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59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5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02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0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40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52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7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9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4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8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06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6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28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4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93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11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2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91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52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69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66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64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65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58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01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8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75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14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62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8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48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8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36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23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02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9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90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7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47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86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2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1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6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43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4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63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88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75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76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2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58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2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54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81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1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6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9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37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64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5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4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5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09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57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50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3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11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9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6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73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0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06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5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89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8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26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08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8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93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25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84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02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5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88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66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85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7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99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8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72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3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46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9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9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3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14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5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57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5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57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56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97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6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3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24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03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12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5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8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3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77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31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5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72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02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76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58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0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7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37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47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3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37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3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8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7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0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59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36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9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44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57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8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0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98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0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18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39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57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64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50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25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91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5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31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84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21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1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55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4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92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65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86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7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67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79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03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09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41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6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80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6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7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45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16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32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21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14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11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0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99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22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15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3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99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4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50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9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46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25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56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19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5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8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45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9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75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5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28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41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35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89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3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28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0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25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2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87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0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7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2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63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7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81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32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8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81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26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70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5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40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4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33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5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02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30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5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21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74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13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1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37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0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82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8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36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5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07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4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36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4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46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36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79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2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58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90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00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5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32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14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10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11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70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1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18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4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21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9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9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94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59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9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69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75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59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9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04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6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44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6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35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1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18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75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95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9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8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28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21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38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2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9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25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48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3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9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76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57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9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9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2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4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94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07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9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73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1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87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8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62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41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09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66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03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21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6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13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63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6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26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82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8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27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7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34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1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07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8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19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1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8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36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56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1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96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5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61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2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98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8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2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4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00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75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97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9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85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4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92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51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3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9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81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05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15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3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40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5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09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7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12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50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8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76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76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9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07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7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1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EB8CA-D071-4EFF-BCE5-FDB314AD1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14</Pages>
  <Words>5673</Words>
  <Characters>32337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Адесса</dc:creator>
  <cp:lastModifiedBy>А. В. Лаунер</cp:lastModifiedBy>
  <cp:revision>5</cp:revision>
  <dcterms:created xsi:type="dcterms:W3CDTF">2023-10-06T10:53:00Z</dcterms:created>
  <dcterms:modified xsi:type="dcterms:W3CDTF">2024-10-30T14:02:00Z</dcterms:modified>
</cp:coreProperties>
</file>